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CE8EF" w14:textId="77777777" w:rsidR="00014DFE" w:rsidRPr="00AE0AA7" w:rsidRDefault="00FF56D5" w:rsidP="002D754F">
      <w:pPr>
        <w:pStyle w:val="Title"/>
        <w:rPr>
          <w:color w:val="548DD4" w:themeColor="text2" w:themeTint="99"/>
          <w:sz w:val="48"/>
        </w:rPr>
      </w:pPr>
      <w:r w:rsidRPr="00AE0AA7">
        <w:rPr>
          <w:color w:val="548DD4" w:themeColor="text2" w:themeTint="99"/>
          <w:sz w:val="48"/>
        </w:rPr>
        <w:t>CIS 3309 Lab Assignment 3</w:t>
      </w:r>
      <w:r w:rsidR="005E4048" w:rsidRPr="00AE0AA7">
        <w:rPr>
          <w:color w:val="548DD4" w:themeColor="text2" w:themeTint="99"/>
          <w:sz w:val="48"/>
        </w:rPr>
        <w:t xml:space="preserve"> – Chapters </w:t>
      </w:r>
      <w:r w:rsidRPr="00AE0AA7">
        <w:rPr>
          <w:color w:val="548DD4" w:themeColor="text2" w:themeTint="99"/>
          <w:sz w:val="48"/>
        </w:rPr>
        <w:t>6-7</w:t>
      </w:r>
    </w:p>
    <w:p w14:paraId="10ACE8F0" w14:textId="2202FBE7" w:rsidR="005510EF" w:rsidRPr="005510EF" w:rsidRDefault="00057F6B">
      <w:pPr>
        <w:rPr>
          <w:b/>
        </w:rPr>
      </w:pPr>
      <w:r>
        <w:rPr>
          <w:b/>
        </w:rPr>
        <w:t xml:space="preserve">(Last revised </w:t>
      </w:r>
      <w:r w:rsidR="007F3D26">
        <w:rPr>
          <w:b/>
        </w:rPr>
        <w:t>December 28, 2019</w:t>
      </w:r>
      <w:r w:rsidR="00E63D43">
        <w:rPr>
          <w:b/>
        </w:rPr>
        <w:t>.   In the interest of time and because I assume you have already done some work with Try-Catch exception handling, we will require only Exercises 6.1 and 6.2</w:t>
      </w:r>
      <w:r w:rsidR="00592C31">
        <w:rPr>
          <w:b/>
        </w:rPr>
        <w:t>X</w:t>
      </w:r>
      <w:r w:rsidR="00E63D43">
        <w:rPr>
          <w:b/>
        </w:rPr>
        <w:t xml:space="preserve"> be done for this lab.  You will be using exception handling as discussed in Chapter 7 in later Lab Projects, anyway.</w:t>
      </w:r>
      <w:r w:rsidR="005510EF" w:rsidRPr="005510EF">
        <w:rPr>
          <w:b/>
        </w:rPr>
        <w:t>)</w:t>
      </w:r>
      <w:r w:rsidR="00B75CEF">
        <w:rPr>
          <w:b/>
        </w:rPr>
        <w:t xml:space="preserve">   All entered data should be validated before using in a calculation.</w:t>
      </w:r>
    </w:p>
    <w:p w14:paraId="10ACE8F1" w14:textId="77777777" w:rsidR="00654319" w:rsidRDefault="00654319">
      <w:r>
        <w:t>Please read Chapters 6 and 7, and understand the material before Lab 3 begins.</w:t>
      </w:r>
    </w:p>
    <w:p w14:paraId="10ACE8F2" w14:textId="77777777" w:rsidR="00AA311A" w:rsidRDefault="00AA311A">
      <w:r>
        <w:t>Chapters 6 and 7 introduce procedures, event handlers, exceptions and data validation.</w:t>
      </w:r>
    </w:p>
    <w:p w14:paraId="10ACE8F3" w14:textId="77777777" w:rsidR="00AA311A" w:rsidRDefault="00AA311A" w:rsidP="00AA311A">
      <w:pPr>
        <w:pStyle w:val="ListParagraph"/>
        <w:numPr>
          <w:ilvl w:val="0"/>
          <w:numId w:val="1"/>
        </w:numPr>
      </w:pPr>
      <w:r>
        <w:t>Chapter 6 covers procedures and event handlers.</w:t>
      </w:r>
    </w:p>
    <w:p w14:paraId="10ACE8F4" w14:textId="77777777" w:rsidR="00590654" w:rsidRDefault="00AA311A" w:rsidP="00E7210C">
      <w:pPr>
        <w:pStyle w:val="ListParagraph"/>
        <w:numPr>
          <w:ilvl w:val="0"/>
          <w:numId w:val="1"/>
        </w:numPr>
      </w:pPr>
      <w:r>
        <w:t>Chapter 7 covers exceptions and data validation.</w:t>
      </w:r>
    </w:p>
    <w:p w14:paraId="10ACE8F5" w14:textId="6FAE1E52" w:rsidR="00590654" w:rsidRDefault="00E55DB4">
      <w:r>
        <w:t xml:space="preserve">The lab assignment is to complete </w:t>
      </w:r>
      <w:r w:rsidR="00D30BD3">
        <w:t>exercises as indicated below.</w:t>
      </w:r>
      <w:r w:rsidR="00FA0171">
        <w:t xml:space="preserve">  Note that some of</w:t>
      </w:r>
      <w:r w:rsidR="00B46149">
        <w:t xml:space="preserve"> these exercises involve enhancing the exercises from Chapter 5, so these need to have been done already.</w:t>
      </w:r>
    </w:p>
    <w:p w14:paraId="05CE1FE3" w14:textId="77777777" w:rsidR="00FA0171" w:rsidRDefault="00FA0171"/>
    <w:p w14:paraId="10ACE8F6" w14:textId="493AB644" w:rsidR="00E55DB4" w:rsidRDefault="003F7FF4" w:rsidP="003F7FF4">
      <w:pPr>
        <w:pStyle w:val="Heading2"/>
      </w:pPr>
      <w:r>
        <w:t>Exercise 6.1</w:t>
      </w:r>
      <w:r w:rsidR="00FA0171">
        <w:t>: Enhance Future Value</w:t>
      </w:r>
    </w:p>
    <w:p w14:paraId="10ACE8F7" w14:textId="38E2070D" w:rsidR="00FA7A8F" w:rsidRDefault="00FA7A8F" w:rsidP="00FA7A8F">
      <w:r>
        <w:t>After completing Step 7</w:t>
      </w:r>
      <w:r w:rsidR="001A1B67">
        <w:t xml:space="preserve">, </w:t>
      </w:r>
      <w:r>
        <w:t xml:space="preserve">rework the </w:t>
      </w:r>
      <w:proofErr w:type="spellStart"/>
      <w:r w:rsidRPr="00E7210C">
        <w:rPr>
          <w:rFonts w:ascii="Courier New" w:hAnsi="Courier New" w:cs="Courier New"/>
        </w:rPr>
        <w:t>CalculateFutureValue</w:t>
      </w:r>
      <w:proofErr w:type="spellEnd"/>
      <w:r>
        <w:t xml:space="preserve"> method by making it a </w:t>
      </w:r>
      <w:r w:rsidRPr="00FA7A8F">
        <w:rPr>
          <w:rFonts w:ascii="Courier New" w:hAnsi="Courier New" w:cs="Courier New"/>
        </w:rPr>
        <w:t>void</w:t>
      </w:r>
      <w:r>
        <w:t xml:space="preserve"> function and </w:t>
      </w:r>
      <w:r w:rsidR="001A1B67">
        <w:t>a</w:t>
      </w:r>
      <w:r w:rsidR="003F7FF4">
        <w:t>dd</w:t>
      </w:r>
      <w:r>
        <w:t>ing</w:t>
      </w:r>
      <w:r w:rsidR="003F7FF4">
        <w:t xml:space="preserve"> a fourth parameter </w:t>
      </w:r>
      <w:r w:rsidR="00E7210C">
        <w:t>r</w:t>
      </w:r>
      <w:r>
        <w:t xml:space="preserve">epresenting the future value </w:t>
      </w:r>
      <w:r w:rsidR="00E7210C">
        <w:t xml:space="preserve">amount </w:t>
      </w:r>
      <w:r>
        <w:t>to be returned by this method.</w:t>
      </w:r>
      <w:r w:rsidR="00E7210C">
        <w:t xml:space="preserve"> </w:t>
      </w:r>
      <w:r w:rsidRPr="00FA7A8F">
        <w:t xml:space="preserve">Remember that </w:t>
      </w:r>
      <w:r>
        <w:rPr>
          <w:rFonts w:cs="Courier New"/>
        </w:rPr>
        <w:t xml:space="preserve">this future value </w:t>
      </w:r>
      <w:r>
        <w:t xml:space="preserve">argument </w:t>
      </w:r>
      <w:r w:rsidR="00E32FD2" w:rsidRPr="00FA7A8F">
        <w:t>need</w:t>
      </w:r>
      <w:r w:rsidR="001A1B67" w:rsidRPr="00FA7A8F">
        <w:t>s to</w:t>
      </w:r>
      <w:r w:rsidR="001A1B67">
        <w:t xml:space="preserve"> be </w:t>
      </w:r>
      <w:r>
        <w:t>treated</w:t>
      </w:r>
      <w:r w:rsidR="001A1B67">
        <w:t xml:space="preserve"> as a r</w:t>
      </w:r>
      <w:r w:rsidR="00E32FD2">
        <w:t>ef</w:t>
      </w:r>
      <w:r w:rsidR="001A1B67">
        <w:t>erence argument</w:t>
      </w:r>
      <w:r>
        <w:t>.  Why?</w:t>
      </w:r>
      <w:r w:rsidR="00E32FD2">
        <w:t xml:space="preserve"> </w:t>
      </w:r>
      <w:r>
        <w:t xml:space="preserve">  </w:t>
      </w:r>
    </w:p>
    <w:p w14:paraId="52353DB6" w14:textId="357738BD" w:rsidR="00FA0171" w:rsidRDefault="00FA0171" w:rsidP="00FA7A8F">
      <w:r>
        <w:t xml:space="preserve">Then complete this exercise by following </w:t>
      </w:r>
      <w:proofErr w:type="gramStart"/>
      <w:r>
        <w:t>steps  8</w:t>
      </w:r>
      <w:proofErr w:type="gramEnd"/>
      <w:r>
        <w:t>-13.</w:t>
      </w:r>
    </w:p>
    <w:p w14:paraId="10ACE8F8" w14:textId="77777777" w:rsidR="00BF6E0A" w:rsidRDefault="00FA7A8F" w:rsidP="00FA7A8F">
      <w:r>
        <w:t xml:space="preserve">A couple of things to be noted: 1) how to write functions with output arguments, and 2) the importance of putting as little code as possible in your event handlers, and instead moving the details required in an event handler to separate functions called by your event handlers.   </w:t>
      </w:r>
    </w:p>
    <w:p w14:paraId="10ACE8F9" w14:textId="77777777" w:rsidR="00FA7A8F" w:rsidRDefault="00FA7A8F" w:rsidP="00FA7A8F"/>
    <w:p w14:paraId="7169A666" w14:textId="100C76EA" w:rsidR="003741A9" w:rsidRDefault="00D30BD3" w:rsidP="00F43B93">
      <w:pPr>
        <w:pStyle w:val="Heading2"/>
        <w:rPr>
          <w:b w:val="0"/>
          <w:color w:val="auto"/>
          <w:sz w:val="22"/>
          <w:szCs w:val="22"/>
        </w:rPr>
      </w:pPr>
      <w:r>
        <w:t xml:space="preserve">Exercise 6.2 </w:t>
      </w:r>
      <w:r w:rsidR="003741A9">
        <w:t>X</w:t>
      </w:r>
      <w:r w:rsidR="00FA0171">
        <w:t>:</w:t>
      </w:r>
      <w:r w:rsidR="003741A9">
        <w:t xml:space="preserve"> </w:t>
      </w:r>
      <w:r w:rsidR="00FA0171">
        <w:t xml:space="preserve"> Federal Income Tax (with a lookup table)</w:t>
      </w:r>
    </w:p>
    <w:p w14:paraId="7D2186C5" w14:textId="2CF636FD" w:rsidR="003741A9" w:rsidRDefault="003741A9" w:rsidP="003741A9">
      <w:pPr>
        <w:pStyle w:val="Exercisetext"/>
      </w:pPr>
      <w:r>
        <w:t>In this exercise, you’ll use a search or lookup table to calculate the federal income tax that is owed for a taxable income amount entered by the user.</w:t>
      </w:r>
    </w:p>
    <w:p w14:paraId="7CA85276" w14:textId="77777777" w:rsidR="003741A9" w:rsidRDefault="003741A9" w:rsidP="003741A9">
      <w:pPr>
        <w:pStyle w:val="Exercisetext"/>
      </w:pPr>
    </w:p>
    <w:p w14:paraId="0A3C2D2E" w14:textId="77777777" w:rsidR="003741A9" w:rsidRDefault="003741A9" w:rsidP="003741A9">
      <w:pPr>
        <w:pStyle w:val="Exercisegraphic"/>
      </w:pPr>
      <w:r>
        <w:rPr>
          <w:noProof/>
        </w:rPr>
        <w:drawing>
          <wp:inline distT="0" distB="0" distL="0" distR="0" wp14:anchorId="16937844" wp14:editId="327992BC">
            <wp:extent cx="2048256" cy="125272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xtra 5-03.png"/>
                    <pic:cNvPicPr/>
                  </pic:nvPicPr>
                  <pic:blipFill>
                    <a:blip r:embed="rId5">
                      <a:extLst>
                        <a:ext uri="{28A0092B-C50C-407E-A947-70E740481C1C}">
                          <a14:useLocalDpi xmlns:a14="http://schemas.microsoft.com/office/drawing/2010/main" val="0"/>
                        </a:ext>
                      </a:extLst>
                    </a:blip>
                    <a:stretch>
                      <a:fillRect/>
                    </a:stretch>
                  </pic:blipFill>
                  <pic:spPr>
                    <a:xfrm>
                      <a:off x="0" y="0"/>
                      <a:ext cx="2048256" cy="1252728"/>
                    </a:xfrm>
                    <a:prstGeom prst="rect">
                      <a:avLst/>
                    </a:prstGeom>
                  </pic:spPr>
                </pic:pic>
              </a:graphicData>
            </a:graphic>
          </wp:inline>
        </w:drawing>
      </w:r>
    </w:p>
    <w:p w14:paraId="7741A8D0" w14:textId="77777777" w:rsidR="003741A9" w:rsidRDefault="003741A9" w:rsidP="003741A9">
      <w:pPr>
        <w:pStyle w:val="Exercisetext"/>
      </w:pPr>
    </w:p>
    <w:p w14:paraId="5457AB14" w14:textId="74A36F09" w:rsidR="003741A9" w:rsidRDefault="004A6F52" w:rsidP="003741A9">
      <w:pPr>
        <w:pStyle w:val="Exercisetext"/>
      </w:pPr>
      <w:r>
        <w:lastRenderedPageBreak/>
        <w:t>Below</w:t>
      </w:r>
      <w:r w:rsidR="003741A9">
        <w:t xml:space="preserve"> is the 2015 table for the federal income tax on individuals that you should use for c</w:t>
      </w:r>
      <w:r w:rsidR="002433E8">
        <w:t xml:space="preserve">alculating the tax.  </w:t>
      </w:r>
      <w:r w:rsidRPr="004A6F52">
        <w:rPr>
          <w:color w:val="FF0000"/>
        </w:rPr>
        <w:t xml:space="preserve">Find an IRS table on the web for 2021 tax rates.  Note that this will </w:t>
      </w:r>
      <w:r>
        <w:rPr>
          <w:color w:val="FF0000"/>
        </w:rPr>
        <w:t>a</w:t>
      </w:r>
      <w:r w:rsidRPr="004A6F52">
        <w:rPr>
          <w:color w:val="FF0000"/>
        </w:rPr>
        <w:t>ffect the income tax owed as listed in the above figure.</w:t>
      </w:r>
      <w:r>
        <w:rPr>
          <w:color w:val="FF0000"/>
        </w:rPr>
        <w:t xml:space="preserve">  Calculate the revised tax by hand and compare it to the answer provided by your project.  They should match.</w:t>
      </w:r>
      <w:r w:rsidR="0040309A">
        <w:rPr>
          <w:color w:val="FF0000"/>
        </w:rPr>
        <w:t xml:space="preserve">   If you stick with this table, the correct amount should be </w:t>
      </w:r>
      <w:proofErr w:type="gramStart"/>
      <w:r w:rsidR="0040309A">
        <w:rPr>
          <w:color w:val="FF0000"/>
        </w:rPr>
        <w:t>$4841.25</w:t>
      </w:r>
      <w:proofErr w:type="gramEnd"/>
    </w:p>
    <w:p w14:paraId="518190F4" w14:textId="77777777" w:rsidR="003741A9" w:rsidRDefault="003741A9" w:rsidP="003741A9">
      <w:pPr>
        <w:pStyle w:val="Exercisetext"/>
      </w:pPr>
    </w:p>
    <w:tbl>
      <w:tblPr>
        <w:tblStyle w:val="TableGrid"/>
        <w:tblW w:w="0" w:type="auto"/>
        <w:tblInd w:w="46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350"/>
        <w:gridCol w:w="1800"/>
        <w:gridCol w:w="2610"/>
        <w:gridCol w:w="1800"/>
      </w:tblGrid>
      <w:tr w:rsidR="003741A9" w:rsidRPr="008B05BA" w14:paraId="43711D43" w14:textId="77777777" w:rsidTr="00D3600A">
        <w:tc>
          <w:tcPr>
            <w:tcW w:w="3150" w:type="dxa"/>
            <w:gridSpan w:val="2"/>
          </w:tcPr>
          <w:p w14:paraId="621B1D0A" w14:textId="77777777" w:rsidR="003741A9" w:rsidRPr="008B05BA" w:rsidRDefault="003741A9" w:rsidP="00D3600A">
            <w:pPr>
              <w:pStyle w:val="Exercisetext"/>
              <w:spacing w:before="40" w:after="40"/>
              <w:ind w:left="162"/>
              <w:rPr>
                <w:b/>
              </w:rPr>
            </w:pPr>
            <w:r>
              <w:rPr>
                <w:b/>
              </w:rPr>
              <w:t>Taxable income</w:t>
            </w:r>
          </w:p>
        </w:tc>
        <w:tc>
          <w:tcPr>
            <w:tcW w:w="4410" w:type="dxa"/>
            <w:gridSpan w:val="2"/>
          </w:tcPr>
          <w:p w14:paraId="4535FE7F" w14:textId="77777777" w:rsidR="003741A9" w:rsidRPr="008B05BA" w:rsidRDefault="003741A9" w:rsidP="00D3600A">
            <w:pPr>
              <w:pStyle w:val="Exercisetext"/>
              <w:spacing w:before="40" w:after="40"/>
              <w:ind w:left="162"/>
              <w:rPr>
                <w:b/>
              </w:rPr>
            </w:pPr>
            <w:r>
              <w:rPr>
                <w:b/>
              </w:rPr>
              <w:t>Income tax</w:t>
            </w:r>
          </w:p>
        </w:tc>
      </w:tr>
      <w:tr w:rsidR="003741A9" w:rsidRPr="008B05BA" w14:paraId="1B490FB4" w14:textId="77777777" w:rsidTr="00D3600A">
        <w:tc>
          <w:tcPr>
            <w:tcW w:w="1350" w:type="dxa"/>
            <w:tcBorders>
              <w:right w:val="single" w:sz="6" w:space="0" w:color="A6A6A6" w:themeColor="background1" w:themeShade="A6"/>
            </w:tcBorders>
          </w:tcPr>
          <w:p w14:paraId="657C65FC" w14:textId="77777777" w:rsidR="003741A9" w:rsidRPr="008B05BA" w:rsidRDefault="003741A9" w:rsidP="00D3600A">
            <w:pPr>
              <w:pStyle w:val="Exercisetext"/>
              <w:spacing w:before="40" w:after="40"/>
              <w:ind w:left="162" w:right="72"/>
              <w:rPr>
                <w:b/>
              </w:rPr>
            </w:pPr>
            <w:r w:rsidRPr="008B05BA">
              <w:rPr>
                <w:b/>
              </w:rPr>
              <w:t>Over…</w:t>
            </w:r>
          </w:p>
        </w:tc>
        <w:tc>
          <w:tcPr>
            <w:tcW w:w="1800" w:type="dxa"/>
            <w:tcBorders>
              <w:left w:val="single" w:sz="6" w:space="0" w:color="A6A6A6" w:themeColor="background1" w:themeShade="A6"/>
            </w:tcBorders>
          </w:tcPr>
          <w:p w14:paraId="70615BCC" w14:textId="77777777" w:rsidR="003741A9" w:rsidRPr="008B05BA" w:rsidRDefault="003741A9" w:rsidP="00D3600A">
            <w:pPr>
              <w:pStyle w:val="Exercisetext"/>
              <w:spacing w:before="40" w:after="40"/>
              <w:ind w:right="86"/>
              <w:rPr>
                <w:b/>
              </w:rPr>
            </w:pPr>
            <w:r w:rsidRPr="008B05BA">
              <w:rPr>
                <w:b/>
              </w:rPr>
              <w:t>But not over…</w:t>
            </w:r>
          </w:p>
        </w:tc>
        <w:tc>
          <w:tcPr>
            <w:tcW w:w="2610" w:type="dxa"/>
            <w:tcBorders>
              <w:right w:val="nil"/>
            </w:tcBorders>
          </w:tcPr>
          <w:p w14:paraId="620B867C" w14:textId="77777777" w:rsidR="003741A9" w:rsidRPr="008B05BA" w:rsidRDefault="003741A9" w:rsidP="00D3600A">
            <w:pPr>
              <w:pStyle w:val="Exercisetext"/>
              <w:spacing w:before="40" w:after="40"/>
              <w:ind w:left="162" w:right="86"/>
              <w:rPr>
                <w:b/>
              </w:rPr>
            </w:pPr>
          </w:p>
        </w:tc>
        <w:tc>
          <w:tcPr>
            <w:tcW w:w="1800" w:type="dxa"/>
            <w:tcBorders>
              <w:left w:val="nil"/>
            </w:tcBorders>
          </w:tcPr>
          <w:p w14:paraId="6F333A1B" w14:textId="77777777" w:rsidR="003741A9" w:rsidRPr="008B05BA" w:rsidRDefault="003741A9" w:rsidP="00D3600A">
            <w:pPr>
              <w:pStyle w:val="Exercisetext"/>
              <w:spacing w:before="40" w:after="40"/>
              <w:ind w:right="0"/>
              <w:rPr>
                <w:b/>
              </w:rPr>
            </w:pPr>
            <w:r w:rsidRPr="008B05BA">
              <w:rPr>
                <w:b/>
              </w:rPr>
              <w:t>Of excess over…</w:t>
            </w:r>
          </w:p>
        </w:tc>
      </w:tr>
      <w:tr w:rsidR="003741A9" w14:paraId="76D506A6" w14:textId="77777777" w:rsidTr="00D3600A">
        <w:tc>
          <w:tcPr>
            <w:tcW w:w="1350" w:type="dxa"/>
          </w:tcPr>
          <w:p w14:paraId="5CEC2376" w14:textId="77777777" w:rsidR="003741A9" w:rsidRDefault="003741A9" w:rsidP="00D3600A">
            <w:pPr>
              <w:pStyle w:val="Exercisetext"/>
              <w:spacing w:before="40" w:after="40"/>
              <w:ind w:right="72"/>
              <w:jc w:val="right"/>
            </w:pPr>
            <w:r>
              <w:t>$0</w:t>
            </w:r>
          </w:p>
        </w:tc>
        <w:tc>
          <w:tcPr>
            <w:tcW w:w="1800" w:type="dxa"/>
          </w:tcPr>
          <w:p w14:paraId="6A19531C" w14:textId="77777777" w:rsidR="003741A9" w:rsidRDefault="003741A9" w:rsidP="00D3600A">
            <w:pPr>
              <w:pStyle w:val="Exercisetext"/>
              <w:spacing w:before="40" w:after="40"/>
              <w:ind w:right="72"/>
              <w:jc w:val="right"/>
            </w:pPr>
            <w:r>
              <w:t>$9,225</w:t>
            </w:r>
          </w:p>
        </w:tc>
        <w:tc>
          <w:tcPr>
            <w:tcW w:w="2610" w:type="dxa"/>
          </w:tcPr>
          <w:p w14:paraId="689652EE" w14:textId="77777777" w:rsidR="003741A9" w:rsidRDefault="003741A9" w:rsidP="00D3600A">
            <w:pPr>
              <w:pStyle w:val="Exercisetext"/>
              <w:spacing w:before="40" w:after="40"/>
              <w:ind w:left="162" w:right="86"/>
            </w:pPr>
            <w:r>
              <w:t>$0 plus 10%</w:t>
            </w:r>
          </w:p>
        </w:tc>
        <w:tc>
          <w:tcPr>
            <w:tcW w:w="1800" w:type="dxa"/>
          </w:tcPr>
          <w:p w14:paraId="69F854AB" w14:textId="77777777" w:rsidR="003741A9" w:rsidRDefault="003741A9" w:rsidP="00D3600A">
            <w:pPr>
              <w:pStyle w:val="Exercisetext"/>
              <w:spacing w:before="40" w:after="40"/>
              <w:ind w:right="72"/>
              <w:jc w:val="right"/>
            </w:pPr>
            <w:r>
              <w:t>$0</w:t>
            </w:r>
          </w:p>
        </w:tc>
      </w:tr>
      <w:tr w:rsidR="003741A9" w14:paraId="332EAB4D" w14:textId="77777777" w:rsidTr="00D3600A">
        <w:tc>
          <w:tcPr>
            <w:tcW w:w="1350" w:type="dxa"/>
          </w:tcPr>
          <w:p w14:paraId="656D0909" w14:textId="77777777" w:rsidR="003741A9" w:rsidRDefault="003741A9" w:rsidP="00D3600A">
            <w:pPr>
              <w:pStyle w:val="Exercisetext"/>
              <w:spacing w:before="40" w:after="40"/>
              <w:ind w:right="72"/>
              <w:jc w:val="right"/>
            </w:pPr>
            <w:r>
              <w:t>$9,225</w:t>
            </w:r>
          </w:p>
        </w:tc>
        <w:tc>
          <w:tcPr>
            <w:tcW w:w="1800" w:type="dxa"/>
          </w:tcPr>
          <w:p w14:paraId="23008C7E" w14:textId="77777777" w:rsidR="003741A9" w:rsidRDefault="003741A9" w:rsidP="00D3600A">
            <w:pPr>
              <w:pStyle w:val="Exercisetext"/>
              <w:spacing w:before="40" w:after="40"/>
              <w:ind w:right="72"/>
              <w:jc w:val="right"/>
            </w:pPr>
            <w:r>
              <w:t>$37,450</w:t>
            </w:r>
          </w:p>
        </w:tc>
        <w:tc>
          <w:tcPr>
            <w:tcW w:w="2610" w:type="dxa"/>
          </w:tcPr>
          <w:p w14:paraId="671A78AA" w14:textId="77777777" w:rsidR="003741A9" w:rsidRDefault="003741A9" w:rsidP="00D3600A">
            <w:pPr>
              <w:pStyle w:val="Exercisetext"/>
              <w:spacing w:before="40" w:after="40"/>
              <w:ind w:left="162" w:right="86"/>
            </w:pPr>
            <w:r>
              <w:t>$922.50 plus 15%</w:t>
            </w:r>
          </w:p>
        </w:tc>
        <w:tc>
          <w:tcPr>
            <w:tcW w:w="1800" w:type="dxa"/>
          </w:tcPr>
          <w:p w14:paraId="7D94091D" w14:textId="77777777" w:rsidR="003741A9" w:rsidRDefault="003741A9" w:rsidP="00D3600A">
            <w:pPr>
              <w:pStyle w:val="Exercisetext"/>
              <w:spacing w:before="40" w:after="40"/>
              <w:ind w:right="72"/>
              <w:jc w:val="right"/>
            </w:pPr>
            <w:r>
              <w:t>$9,225</w:t>
            </w:r>
          </w:p>
        </w:tc>
      </w:tr>
      <w:tr w:rsidR="003741A9" w14:paraId="5F1E170B" w14:textId="77777777" w:rsidTr="00D3600A">
        <w:tc>
          <w:tcPr>
            <w:tcW w:w="1350" w:type="dxa"/>
          </w:tcPr>
          <w:p w14:paraId="206E75ED" w14:textId="77777777" w:rsidR="003741A9" w:rsidRDefault="003741A9" w:rsidP="00D3600A">
            <w:pPr>
              <w:pStyle w:val="Exercisetext"/>
              <w:spacing w:before="40" w:after="40"/>
              <w:ind w:right="72"/>
              <w:jc w:val="right"/>
            </w:pPr>
            <w:r>
              <w:t>$37,450</w:t>
            </w:r>
          </w:p>
        </w:tc>
        <w:tc>
          <w:tcPr>
            <w:tcW w:w="1800" w:type="dxa"/>
          </w:tcPr>
          <w:p w14:paraId="48AECD7A" w14:textId="77777777" w:rsidR="003741A9" w:rsidRDefault="003741A9" w:rsidP="00D3600A">
            <w:pPr>
              <w:pStyle w:val="Exercisetext"/>
              <w:spacing w:before="40" w:after="40"/>
              <w:ind w:right="72"/>
              <w:jc w:val="right"/>
            </w:pPr>
            <w:r>
              <w:t>$90,750</w:t>
            </w:r>
          </w:p>
        </w:tc>
        <w:tc>
          <w:tcPr>
            <w:tcW w:w="2610" w:type="dxa"/>
          </w:tcPr>
          <w:p w14:paraId="750DACFD" w14:textId="77777777" w:rsidR="003741A9" w:rsidRDefault="003741A9" w:rsidP="00D3600A">
            <w:pPr>
              <w:pStyle w:val="Exercisetext"/>
              <w:spacing w:before="40" w:after="40"/>
              <w:ind w:left="162" w:right="86"/>
            </w:pPr>
            <w:r>
              <w:t>$5,156.25 plus 25%</w:t>
            </w:r>
          </w:p>
        </w:tc>
        <w:tc>
          <w:tcPr>
            <w:tcW w:w="1800" w:type="dxa"/>
          </w:tcPr>
          <w:p w14:paraId="28B266CA" w14:textId="77777777" w:rsidR="003741A9" w:rsidRDefault="003741A9" w:rsidP="00D3600A">
            <w:pPr>
              <w:pStyle w:val="Exercisetext"/>
              <w:spacing w:before="40" w:after="40"/>
              <w:ind w:right="72"/>
              <w:jc w:val="right"/>
            </w:pPr>
            <w:r>
              <w:t>$37,450</w:t>
            </w:r>
          </w:p>
        </w:tc>
      </w:tr>
      <w:tr w:rsidR="003741A9" w14:paraId="15025278" w14:textId="77777777" w:rsidTr="00D3600A">
        <w:tc>
          <w:tcPr>
            <w:tcW w:w="1350" w:type="dxa"/>
          </w:tcPr>
          <w:p w14:paraId="2066DBA9" w14:textId="77777777" w:rsidR="003741A9" w:rsidRDefault="003741A9" w:rsidP="00D3600A">
            <w:pPr>
              <w:pStyle w:val="Exercisetext"/>
              <w:spacing w:before="40" w:after="40"/>
              <w:ind w:right="72"/>
              <w:jc w:val="right"/>
            </w:pPr>
            <w:r>
              <w:t>$90,750</w:t>
            </w:r>
          </w:p>
        </w:tc>
        <w:tc>
          <w:tcPr>
            <w:tcW w:w="1800" w:type="dxa"/>
          </w:tcPr>
          <w:p w14:paraId="2505B3FE" w14:textId="77777777" w:rsidR="003741A9" w:rsidRDefault="003741A9" w:rsidP="00D3600A">
            <w:pPr>
              <w:pStyle w:val="Exercisetext"/>
              <w:spacing w:before="40" w:after="40"/>
              <w:ind w:right="72"/>
              <w:jc w:val="right"/>
            </w:pPr>
            <w:r>
              <w:t>$189,300</w:t>
            </w:r>
          </w:p>
        </w:tc>
        <w:tc>
          <w:tcPr>
            <w:tcW w:w="2610" w:type="dxa"/>
          </w:tcPr>
          <w:p w14:paraId="66D6E9B1" w14:textId="77777777" w:rsidR="003741A9" w:rsidRDefault="003741A9" w:rsidP="00D3600A">
            <w:pPr>
              <w:pStyle w:val="Exercisetext"/>
              <w:spacing w:before="40" w:after="40"/>
              <w:ind w:left="162" w:right="86"/>
            </w:pPr>
            <w:r>
              <w:t>$18,481.25 plus 28%</w:t>
            </w:r>
          </w:p>
        </w:tc>
        <w:tc>
          <w:tcPr>
            <w:tcW w:w="1800" w:type="dxa"/>
          </w:tcPr>
          <w:p w14:paraId="5DD02402" w14:textId="77777777" w:rsidR="003741A9" w:rsidRDefault="003741A9" w:rsidP="00D3600A">
            <w:pPr>
              <w:pStyle w:val="Exercisetext"/>
              <w:spacing w:before="40" w:after="40"/>
              <w:ind w:right="72"/>
              <w:jc w:val="right"/>
            </w:pPr>
            <w:r>
              <w:t>$90,750</w:t>
            </w:r>
          </w:p>
        </w:tc>
      </w:tr>
      <w:tr w:rsidR="003741A9" w14:paraId="4A6A0866" w14:textId="77777777" w:rsidTr="00D3600A">
        <w:tc>
          <w:tcPr>
            <w:tcW w:w="1350" w:type="dxa"/>
          </w:tcPr>
          <w:p w14:paraId="15229518" w14:textId="77777777" w:rsidR="003741A9" w:rsidRDefault="003741A9" w:rsidP="00D3600A">
            <w:pPr>
              <w:pStyle w:val="Exercisetext"/>
              <w:spacing w:before="40" w:after="40"/>
              <w:ind w:right="72"/>
              <w:jc w:val="right"/>
            </w:pPr>
            <w:r>
              <w:t>$189,300</w:t>
            </w:r>
          </w:p>
        </w:tc>
        <w:tc>
          <w:tcPr>
            <w:tcW w:w="1800" w:type="dxa"/>
          </w:tcPr>
          <w:p w14:paraId="6ABE88D7" w14:textId="77777777" w:rsidR="003741A9" w:rsidRDefault="003741A9" w:rsidP="00D3600A">
            <w:pPr>
              <w:pStyle w:val="Exercisetext"/>
              <w:spacing w:before="40" w:after="40"/>
              <w:ind w:right="72"/>
              <w:jc w:val="right"/>
            </w:pPr>
            <w:r>
              <w:t>$411,500</w:t>
            </w:r>
          </w:p>
        </w:tc>
        <w:tc>
          <w:tcPr>
            <w:tcW w:w="2610" w:type="dxa"/>
          </w:tcPr>
          <w:p w14:paraId="2A94991E" w14:textId="77777777" w:rsidR="003741A9" w:rsidRDefault="003741A9" w:rsidP="00D3600A">
            <w:pPr>
              <w:pStyle w:val="Exercisetext"/>
              <w:spacing w:before="40" w:after="40"/>
              <w:ind w:left="162" w:right="86"/>
            </w:pPr>
            <w:r>
              <w:t>$46,075.25 plus 33%</w:t>
            </w:r>
          </w:p>
        </w:tc>
        <w:tc>
          <w:tcPr>
            <w:tcW w:w="1800" w:type="dxa"/>
          </w:tcPr>
          <w:p w14:paraId="21C2D4CA" w14:textId="77777777" w:rsidR="003741A9" w:rsidRDefault="003741A9" w:rsidP="00D3600A">
            <w:pPr>
              <w:pStyle w:val="Exercisetext"/>
              <w:spacing w:before="40" w:after="40"/>
              <w:ind w:right="72"/>
              <w:jc w:val="right"/>
            </w:pPr>
            <w:r>
              <w:t>$189,300</w:t>
            </w:r>
          </w:p>
        </w:tc>
      </w:tr>
      <w:tr w:rsidR="003741A9" w14:paraId="5E38DC44" w14:textId="77777777" w:rsidTr="00D3600A">
        <w:tc>
          <w:tcPr>
            <w:tcW w:w="1350" w:type="dxa"/>
          </w:tcPr>
          <w:p w14:paraId="60D101AD" w14:textId="77777777" w:rsidR="003741A9" w:rsidRDefault="003741A9" w:rsidP="00D3600A">
            <w:pPr>
              <w:pStyle w:val="Exercisetext"/>
              <w:spacing w:before="40" w:after="40"/>
              <w:ind w:right="72"/>
              <w:jc w:val="right"/>
            </w:pPr>
            <w:r>
              <w:t>$411,500</w:t>
            </w:r>
          </w:p>
        </w:tc>
        <w:tc>
          <w:tcPr>
            <w:tcW w:w="1800" w:type="dxa"/>
          </w:tcPr>
          <w:p w14:paraId="4D3A34C5" w14:textId="77777777" w:rsidR="003741A9" w:rsidRDefault="003741A9" w:rsidP="00D3600A">
            <w:pPr>
              <w:pStyle w:val="Exercisetext"/>
              <w:spacing w:before="40" w:after="40"/>
              <w:ind w:right="72"/>
              <w:jc w:val="right"/>
            </w:pPr>
            <w:r>
              <w:t>$413,200</w:t>
            </w:r>
          </w:p>
        </w:tc>
        <w:tc>
          <w:tcPr>
            <w:tcW w:w="2610" w:type="dxa"/>
          </w:tcPr>
          <w:p w14:paraId="4D074B1F" w14:textId="77777777" w:rsidR="003741A9" w:rsidRDefault="003741A9" w:rsidP="00D3600A">
            <w:pPr>
              <w:pStyle w:val="Exercisetext"/>
              <w:spacing w:before="40" w:after="40"/>
              <w:ind w:left="162" w:right="86"/>
            </w:pPr>
            <w:r>
              <w:t>$119,401.25 plus 35%</w:t>
            </w:r>
          </w:p>
        </w:tc>
        <w:tc>
          <w:tcPr>
            <w:tcW w:w="1800" w:type="dxa"/>
          </w:tcPr>
          <w:p w14:paraId="2BD9D122" w14:textId="77777777" w:rsidR="003741A9" w:rsidRDefault="003741A9" w:rsidP="00D3600A">
            <w:pPr>
              <w:pStyle w:val="Exercisetext"/>
              <w:spacing w:before="40" w:after="40"/>
              <w:ind w:right="72"/>
              <w:jc w:val="right"/>
            </w:pPr>
            <w:r>
              <w:t>$411,500</w:t>
            </w:r>
          </w:p>
        </w:tc>
      </w:tr>
      <w:tr w:rsidR="003741A9" w14:paraId="78A73FE2" w14:textId="77777777" w:rsidTr="00D3600A">
        <w:tc>
          <w:tcPr>
            <w:tcW w:w="1350" w:type="dxa"/>
          </w:tcPr>
          <w:p w14:paraId="46671184" w14:textId="77777777" w:rsidR="003741A9" w:rsidRDefault="003741A9" w:rsidP="00D3600A">
            <w:pPr>
              <w:pStyle w:val="Exercisetext"/>
              <w:spacing w:before="40" w:after="40"/>
              <w:ind w:right="72"/>
              <w:jc w:val="right"/>
            </w:pPr>
            <w:r>
              <w:t>$413,200</w:t>
            </w:r>
          </w:p>
        </w:tc>
        <w:tc>
          <w:tcPr>
            <w:tcW w:w="1800" w:type="dxa"/>
          </w:tcPr>
          <w:p w14:paraId="7B17D59B" w14:textId="77777777" w:rsidR="003741A9" w:rsidRDefault="003741A9" w:rsidP="00D3600A">
            <w:pPr>
              <w:pStyle w:val="Exercisetext"/>
              <w:spacing w:before="40" w:after="40"/>
              <w:ind w:right="72"/>
              <w:jc w:val="right"/>
            </w:pPr>
          </w:p>
        </w:tc>
        <w:tc>
          <w:tcPr>
            <w:tcW w:w="2610" w:type="dxa"/>
          </w:tcPr>
          <w:p w14:paraId="5C6AA7A6" w14:textId="77777777" w:rsidR="003741A9" w:rsidRDefault="003741A9" w:rsidP="00D3600A">
            <w:pPr>
              <w:pStyle w:val="Exercisetext"/>
              <w:spacing w:before="40" w:after="40"/>
              <w:ind w:left="162" w:right="86"/>
            </w:pPr>
            <w:r>
              <w:t>$119,996,25 plus 39.6%</w:t>
            </w:r>
          </w:p>
        </w:tc>
        <w:tc>
          <w:tcPr>
            <w:tcW w:w="1800" w:type="dxa"/>
          </w:tcPr>
          <w:p w14:paraId="02AE6D64" w14:textId="77777777" w:rsidR="003741A9" w:rsidRDefault="003741A9" w:rsidP="00D3600A">
            <w:pPr>
              <w:pStyle w:val="Exercisetext"/>
              <w:spacing w:before="40" w:after="40"/>
              <w:ind w:right="72"/>
              <w:jc w:val="right"/>
            </w:pPr>
            <w:r>
              <w:t>$413,200</w:t>
            </w:r>
          </w:p>
        </w:tc>
      </w:tr>
    </w:tbl>
    <w:p w14:paraId="434AC7E6" w14:textId="4181DBC5" w:rsidR="003741A9" w:rsidRDefault="003741A9" w:rsidP="003741A9">
      <w:pPr>
        <w:pStyle w:val="Exerciselist"/>
        <w:spacing w:before="240"/>
      </w:pPr>
      <w:r>
        <w:t xml:space="preserve">Start a new project named </w:t>
      </w:r>
      <w:proofErr w:type="spellStart"/>
      <w:r>
        <w:t>TaxCalculator</w:t>
      </w:r>
      <w:proofErr w:type="spellEnd"/>
      <w:r>
        <w:t xml:space="preserve"> in the Extra Exercises\Chapter 06\</w:t>
      </w:r>
      <w:proofErr w:type="spellStart"/>
      <w:r>
        <w:t>TaxCalculator</w:t>
      </w:r>
      <w:proofErr w:type="spellEnd"/>
      <w:r>
        <w:t xml:space="preserve"> directory.</w:t>
      </w:r>
    </w:p>
    <w:p w14:paraId="26E3AAA2" w14:textId="39E421F5" w:rsidR="003741A9" w:rsidRDefault="003741A9" w:rsidP="003741A9">
      <w:pPr>
        <w:pStyle w:val="Exerciselist"/>
      </w:pPr>
      <w:r>
        <w:t>Add labels, text boxes, and buttons to the default form and set the properties of the form and its controls so they appear as shown above. When the user presses the Enter key, the Click event of the Calculate button should fire. When the user presses the Esc key, the Click event of the Exit button should fire.</w:t>
      </w:r>
    </w:p>
    <w:p w14:paraId="7FF7799C" w14:textId="14B2EEFD" w:rsidR="003741A9" w:rsidRDefault="003741A9" w:rsidP="003741A9">
      <w:pPr>
        <w:pStyle w:val="Exerciselist"/>
      </w:pPr>
      <w:r>
        <w:t>Add the usual “Enter Name”</w:t>
      </w:r>
      <w:r w:rsidR="002433E8">
        <w:t xml:space="preserve"> label, </w:t>
      </w:r>
      <w:r>
        <w:t xml:space="preserve">text box and OK button </w:t>
      </w:r>
      <w:r w:rsidR="002433E8">
        <w:t>and</w:t>
      </w:r>
      <w:r>
        <w:t xml:space="preserve"> ensure that a non-blank name is entered.</w:t>
      </w:r>
      <w:r w:rsidR="007B2C64">
        <w:t xml:space="preserve">  Make sure that at least the taxable income label and text box are disabled until the non-blank name is entered.</w:t>
      </w:r>
    </w:p>
    <w:p w14:paraId="0715C7CC" w14:textId="77777777" w:rsidR="003741A9" w:rsidRPr="0087416F" w:rsidRDefault="003741A9" w:rsidP="003741A9">
      <w:pPr>
        <w:pStyle w:val="Exerciselist"/>
      </w:pPr>
      <w:r>
        <w:t>Create an event handler for the Click event of the Exit button that closes the form.</w:t>
      </w:r>
    </w:p>
    <w:p w14:paraId="31DEFBBB" w14:textId="0E49BD49" w:rsidR="007B2C64" w:rsidRDefault="007B2C64" w:rsidP="007B2C64">
      <w:pPr>
        <w:pStyle w:val="Exerciselist"/>
      </w:pPr>
      <w:r>
        <w:t xml:space="preserve">Write a method (to be called by the Calculate button event handler which validates the </w:t>
      </w:r>
      <w:proofErr w:type="spellStart"/>
      <w:r w:rsidRPr="007B2C64">
        <w:rPr>
          <w:rFonts w:ascii="Courier New" w:hAnsi="Courier New" w:cs="Courier New"/>
        </w:rPr>
        <w:t>taxableIncome</w:t>
      </w:r>
      <w:proofErr w:type="spellEnd"/>
      <w:r>
        <w:t xml:space="preserve"> entered by the user.  This value must be a decimal and it must be non-negative.</w:t>
      </w:r>
    </w:p>
    <w:p w14:paraId="216F00D8" w14:textId="5700E9D1" w:rsidR="003741A9" w:rsidRDefault="003741A9" w:rsidP="007B2C64">
      <w:pPr>
        <w:pStyle w:val="Exerciselist"/>
      </w:pPr>
      <w:r>
        <w:t>Create an</w:t>
      </w:r>
      <w:r w:rsidR="007B2C64">
        <w:t>other</w:t>
      </w:r>
      <w:r>
        <w:t xml:space="preserve"> event handler for the Click event of the Calculate button</w:t>
      </w:r>
      <w:r w:rsidR="007B2C64">
        <w:t xml:space="preserve"> which carries out the required calculation</w:t>
      </w:r>
      <w:r>
        <w:t xml:space="preserve">. </w:t>
      </w:r>
      <w:r w:rsidR="007B2C64">
        <w:t xml:space="preserve"> W</w:t>
      </w:r>
      <w:r>
        <w:t xml:space="preserve">rite the code for calculating and </w:t>
      </w:r>
      <w:r w:rsidR="007B2C64">
        <w:t>returning</w:t>
      </w:r>
      <w:r>
        <w:t xml:space="preserve"> the tax owed for a</w:t>
      </w:r>
      <w:r w:rsidR="007B2C64">
        <w:t xml:space="preserve">ny valid </w:t>
      </w:r>
      <w:proofErr w:type="spellStart"/>
      <w:r w:rsidR="007B2C64" w:rsidRPr="007B2C64">
        <w:rPr>
          <w:rFonts w:ascii="Courier New" w:hAnsi="Courier New" w:cs="Courier New"/>
        </w:rPr>
        <w:t>taxableIncome</w:t>
      </w:r>
      <w:proofErr w:type="spellEnd"/>
      <w:r w:rsidR="007B2C64">
        <w:t xml:space="preserve"> amount</w:t>
      </w:r>
      <w:r>
        <w:t>.  This code should be written in a separate method</w:t>
      </w:r>
      <w:r w:rsidR="00173DA2">
        <w:t xml:space="preserve"> called</w:t>
      </w:r>
      <w:r>
        <w:t xml:space="preserve"> </w:t>
      </w:r>
      <w:proofErr w:type="spellStart"/>
      <w:r w:rsidR="002433E8" w:rsidRPr="002433E8">
        <w:rPr>
          <w:rFonts w:ascii="Courier New" w:hAnsi="Courier New" w:cs="Courier New"/>
        </w:rPr>
        <w:t>tax</w:t>
      </w:r>
      <w:r w:rsidR="002433E8">
        <w:rPr>
          <w:rFonts w:ascii="Courier New" w:hAnsi="Courier New" w:cs="Courier New"/>
        </w:rPr>
        <w:t>T</w:t>
      </w:r>
      <w:r w:rsidRPr="003741A9">
        <w:rPr>
          <w:rFonts w:ascii="Courier New" w:hAnsi="Courier New" w:cs="Courier New"/>
        </w:rPr>
        <w:t>ableLookup</w:t>
      </w:r>
      <w:proofErr w:type="spellEnd"/>
      <w:r>
        <w:t xml:space="preserve"> which takes as its input a </w:t>
      </w:r>
      <w:proofErr w:type="spellStart"/>
      <w:r w:rsidRPr="003741A9">
        <w:rPr>
          <w:rFonts w:ascii="Courier New" w:hAnsi="Courier New" w:cs="Courier New"/>
        </w:rPr>
        <w:t>taxableIncome</w:t>
      </w:r>
      <w:proofErr w:type="spellEnd"/>
      <w:r>
        <w:t xml:space="preserve"> value (a decimal)</w:t>
      </w:r>
      <w:r w:rsidR="00173DA2">
        <w:t>,</w:t>
      </w:r>
      <w:r>
        <w:t xml:space="preserve"> locates the table entry for the correct range for this input, and </w:t>
      </w:r>
      <w:r w:rsidR="007B2C64">
        <w:t xml:space="preserve">computes and returns the </w:t>
      </w:r>
      <w:proofErr w:type="spellStart"/>
      <w:r w:rsidR="007B2C64" w:rsidRPr="007B2C64">
        <w:rPr>
          <w:rFonts w:ascii="Courier New" w:hAnsi="Courier New" w:cs="Courier New"/>
        </w:rPr>
        <w:t>taxOwed</w:t>
      </w:r>
      <w:proofErr w:type="spellEnd"/>
      <w:r w:rsidR="00173DA2">
        <w:t xml:space="preserve"> using the information for the located range.  (Thus for an income of $100,000, the tax owed would be $18,481.25 plus 28% of ($100,000 - $90,750) or $21,071.25.)  Don’t forget to then display the taxable amount and the tax owed</w:t>
      </w:r>
      <w:r w:rsidR="002433E8">
        <w:t xml:space="preserve"> in the </w:t>
      </w:r>
      <w:r w:rsidR="004B2DC2">
        <w:t xml:space="preserve">      </w:t>
      </w:r>
      <w:r w:rsidR="002433E8">
        <w:t>Click event</w:t>
      </w:r>
      <w:r w:rsidR="00173DA2">
        <w:t>.</w:t>
      </w:r>
    </w:p>
    <w:p w14:paraId="699E8066" w14:textId="41AD3473" w:rsidR="003741A9" w:rsidRDefault="003741A9" w:rsidP="003741A9">
      <w:pPr>
        <w:pStyle w:val="Exerciselist"/>
      </w:pPr>
      <w:r>
        <w:t>To test this code, use income values of 8700 and 35350, which should display taxable amounts of 870 and 4840.50.</w:t>
      </w:r>
      <w:r w:rsidR="00173DA2">
        <w:t xml:space="preserve">  Also test for invalid tax am</w:t>
      </w:r>
      <w:r w:rsidR="002433E8">
        <w:t>o</w:t>
      </w:r>
      <w:r w:rsidR="00173DA2">
        <w:t>unts</w:t>
      </w:r>
      <w:r w:rsidR="002433E8">
        <w:t>, including a negative amount.</w:t>
      </w:r>
    </w:p>
    <w:p w14:paraId="026CB890" w14:textId="4278184A" w:rsidR="00443FC6" w:rsidRPr="00443FC6" w:rsidRDefault="00443FC6" w:rsidP="00670866">
      <w:pPr>
        <w:pStyle w:val="Heading2"/>
        <w:rPr>
          <w:b w:val="0"/>
          <w:color w:val="FF0000"/>
          <w:sz w:val="28"/>
          <w:szCs w:val="28"/>
        </w:rPr>
      </w:pPr>
      <w:r w:rsidRPr="00443FC6">
        <w:rPr>
          <w:b w:val="0"/>
          <w:color w:val="FF0000"/>
          <w:sz w:val="28"/>
          <w:szCs w:val="28"/>
        </w:rPr>
        <w:lastRenderedPageBreak/>
        <w:t xml:space="preserve">The Exercises (below) are not to be done for </w:t>
      </w:r>
      <w:r w:rsidR="00504A51">
        <w:rPr>
          <w:b w:val="0"/>
          <w:color w:val="FF0000"/>
          <w:sz w:val="28"/>
          <w:szCs w:val="28"/>
        </w:rPr>
        <w:t xml:space="preserve">Spring </w:t>
      </w:r>
      <w:proofErr w:type="gramStart"/>
      <w:r w:rsidR="00504A51">
        <w:rPr>
          <w:b w:val="0"/>
          <w:color w:val="FF0000"/>
          <w:sz w:val="28"/>
          <w:szCs w:val="28"/>
        </w:rPr>
        <w:t>202</w:t>
      </w:r>
      <w:r w:rsidR="004A6F52">
        <w:rPr>
          <w:b w:val="0"/>
          <w:color w:val="FF0000"/>
          <w:sz w:val="28"/>
          <w:szCs w:val="28"/>
        </w:rPr>
        <w:t>1</w:t>
      </w:r>
      <w:proofErr w:type="gramEnd"/>
    </w:p>
    <w:p w14:paraId="6D6FAFF7" w14:textId="291AC10C" w:rsidR="007C2EFD" w:rsidRDefault="00330A1E" w:rsidP="00670866">
      <w:pPr>
        <w:pStyle w:val="Heading2"/>
      </w:pPr>
      <w:r>
        <w:rPr>
          <w:b w:val="0"/>
          <w:color w:val="auto"/>
          <w:sz w:val="22"/>
          <w:szCs w:val="22"/>
        </w:rPr>
        <w:br/>
      </w:r>
      <w:r w:rsidR="00AE0AA7">
        <w:t>Exercise 7-</w:t>
      </w:r>
      <w:r w:rsidR="00D30BD3">
        <w:t>1</w:t>
      </w:r>
      <w:r w:rsidR="00FA0171">
        <w:t>:</w:t>
      </w:r>
      <w:r w:rsidR="00D30BD3">
        <w:t xml:space="preserve">  </w:t>
      </w:r>
      <w:r w:rsidR="00FA0171">
        <w:t>Enhance Invoice Total</w:t>
      </w:r>
    </w:p>
    <w:p w14:paraId="7D4A0238" w14:textId="0FE6BC47" w:rsidR="00FA0171" w:rsidRPr="007C2EFD" w:rsidRDefault="007C2EFD" w:rsidP="00670866">
      <w:pPr>
        <w:pStyle w:val="Heading2"/>
        <w:rPr>
          <w:rFonts w:ascii="Times New Roman" w:hAnsi="Times New Roman" w:cs="Times New Roman"/>
          <w:b w:val="0"/>
          <w:color w:val="auto"/>
          <w:sz w:val="22"/>
          <w:szCs w:val="22"/>
        </w:rPr>
      </w:pPr>
      <w:r w:rsidRPr="007C2EFD">
        <w:rPr>
          <w:rFonts w:ascii="Times New Roman" w:hAnsi="Times New Roman" w:cs="Times New Roman"/>
          <w:b w:val="0"/>
          <w:color w:val="auto"/>
          <w:sz w:val="22"/>
          <w:szCs w:val="22"/>
        </w:rPr>
        <w:t>(First complete Exercise 7.1 in the text)</w:t>
      </w:r>
      <w:r w:rsidR="00FA0171" w:rsidRPr="007C2EFD">
        <w:rPr>
          <w:rFonts w:ascii="Times New Roman" w:hAnsi="Times New Roman" w:cs="Times New Roman"/>
          <w:b w:val="0"/>
          <w:color w:val="auto"/>
          <w:sz w:val="22"/>
          <w:szCs w:val="22"/>
        </w:rPr>
        <w:t xml:space="preserve">  </w:t>
      </w:r>
    </w:p>
    <w:p w14:paraId="10ACE8FB" w14:textId="0514E15A" w:rsidR="00622E36" w:rsidRPr="004B2DC2" w:rsidRDefault="00016C97" w:rsidP="00670866">
      <w:pPr>
        <w:pStyle w:val="Heading2"/>
        <w:rPr>
          <w:rFonts w:ascii="Times New Roman" w:hAnsi="Times New Roman" w:cs="Times New Roman"/>
        </w:rPr>
      </w:pPr>
      <w:r w:rsidRPr="004B2DC2">
        <w:rPr>
          <w:rFonts w:ascii="Times New Roman" w:hAnsi="Times New Roman" w:cs="Times New Roman"/>
          <w:b w:val="0"/>
          <w:color w:val="auto"/>
          <w:sz w:val="22"/>
          <w:szCs w:val="22"/>
        </w:rPr>
        <w:t xml:space="preserve">Once you have inserted the try-catch </w:t>
      </w:r>
      <w:r w:rsidR="00622E36" w:rsidRPr="004B2DC2">
        <w:rPr>
          <w:rFonts w:ascii="Times New Roman" w:hAnsi="Times New Roman" w:cs="Times New Roman"/>
          <w:b w:val="0"/>
          <w:color w:val="auto"/>
          <w:sz w:val="22"/>
          <w:szCs w:val="22"/>
        </w:rPr>
        <w:t xml:space="preserve">statement </w:t>
      </w:r>
      <w:r w:rsidRPr="004B2DC2">
        <w:rPr>
          <w:rFonts w:ascii="Times New Roman" w:hAnsi="Times New Roman" w:cs="Times New Roman"/>
          <w:b w:val="0"/>
          <w:color w:val="auto"/>
          <w:sz w:val="22"/>
          <w:szCs w:val="22"/>
        </w:rPr>
        <w:t xml:space="preserve">into your program, if for any reason, the first use of the variable subtotal (in computing </w:t>
      </w:r>
      <w:proofErr w:type="spellStart"/>
      <w:r w:rsidRPr="00016C97">
        <w:rPr>
          <w:rFonts w:ascii="Courier New" w:hAnsi="Courier New" w:cs="Courier New"/>
          <w:b w:val="0"/>
          <w:color w:val="auto"/>
          <w:sz w:val="22"/>
          <w:szCs w:val="22"/>
        </w:rPr>
        <w:t>discountAmount</w:t>
      </w:r>
      <w:proofErr w:type="spellEnd"/>
      <w:r w:rsidR="00622E36">
        <w:rPr>
          <w:rFonts w:ascii="Courier New" w:hAnsi="Courier New" w:cs="Courier New"/>
          <w:b w:val="0"/>
          <w:color w:val="auto"/>
          <w:sz w:val="22"/>
          <w:szCs w:val="22"/>
        </w:rPr>
        <w:t>)</w:t>
      </w:r>
      <w:r>
        <w:rPr>
          <w:b w:val="0"/>
          <w:color w:val="auto"/>
          <w:sz w:val="22"/>
          <w:szCs w:val="22"/>
        </w:rPr>
        <w:t xml:space="preserve"> </w:t>
      </w:r>
      <w:r w:rsidR="00622E36" w:rsidRPr="004B2DC2">
        <w:rPr>
          <w:rFonts w:ascii="Times New Roman" w:hAnsi="Times New Roman" w:cs="Times New Roman"/>
          <w:b w:val="0"/>
          <w:color w:val="auto"/>
          <w:sz w:val="22"/>
          <w:szCs w:val="22"/>
        </w:rPr>
        <w:t xml:space="preserve">is flagged </w:t>
      </w:r>
      <w:r w:rsidRPr="004B2DC2">
        <w:rPr>
          <w:rFonts w:ascii="Times New Roman" w:hAnsi="Times New Roman" w:cs="Times New Roman"/>
          <w:b w:val="0"/>
          <w:color w:val="auto"/>
          <w:sz w:val="22"/>
          <w:szCs w:val="22"/>
        </w:rPr>
        <w:t>with an unassigned local variable error, see if you can find a work-around.  If all els</w:t>
      </w:r>
      <w:r w:rsidR="00970F21" w:rsidRPr="004B2DC2">
        <w:rPr>
          <w:rFonts w:ascii="Times New Roman" w:hAnsi="Times New Roman" w:cs="Times New Roman"/>
          <w:b w:val="0"/>
          <w:color w:val="auto"/>
          <w:sz w:val="22"/>
          <w:szCs w:val="22"/>
        </w:rPr>
        <w:t xml:space="preserve">e fails, insert the </w:t>
      </w:r>
      <w:r w:rsidR="00622E36" w:rsidRPr="004B2DC2">
        <w:rPr>
          <w:rFonts w:ascii="Times New Roman" w:hAnsi="Times New Roman" w:cs="Times New Roman"/>
          <w:b w:val="0"/>
          <w:color w:val="auto"/>
          <w:sz w:val="22"/>
          <w:szCs w:val="22"/>
        </w:rPr>
        <w:t xml:space="preserve">following </w:t>
      </w:r>
      <w:r w:rsidR="00970F21" w:rsidRPr="004B2DC2">
        <w:rPr>
          <w:rFonts w:ascii="Times New Roman" w:hAnsi="Times New Roman" w:cs="Times New Roman"/>
          <w:b w:val="0"/>
          <w:color w:val="auto"/>
          <w:sz w:val="22"/>
          <w:szCs w:val="22"/>
        </w:rPr>
        <w:t xml:space="preserve">code line </w:t>
      </w:r>
      <w:r w:rsidRPr="004B2DC2">
        <w:rPr>
          <w:rFonts w:ascii="Times New Roman" w:hAnsi="Times New Roman" w:cs="Times New Roman"/>
          <w:b w:val="0"/>
          <w:color w:val="auto"/>
          <w:sz w:val="22"/>
          <w:szCs w:val="22"/>
        </w:rPr>
        <w:t xml:space="preserve">into the catch </w:t>
      </w:r>
      <w:r w:rsidR="00622E36" w:rsidRPr="004B2DC2">
        <w:rPr>
          <w:rFonts w:ascii="Times New Roman" w:hAnsi="Times New Roman" w:cs="Times New Roman"/>
          <w:b w:val="0"/>
          <w:color w:val="auto"/>
          <w:sz w:val="22"/>
          <w:szCs w:val="22"/>
        </w:rPr>
        <w:t>clause:</w:t>
      </w:r>
    </w:p>
    <w:p w14:paraId="10ACE8FC" w14:textId="77777777" w:rsidR="00622E36" w:rsidRDefault="00622E36" w:rsidP="00B07581">
      <w:pPr>
        <w:pStyle w:val="Heading2"/>
        <w:spacing w:before="0"/>
        <w:rPr>
          <w:b w:val="0"/>
          <w:color w:val="auto"/>
          <w:sz w:val="22"/>
          <w:szCs w:val="22"/>
        </w:rPr>
      </w:pPr>
    </w:p>
    <w:p w14:paraId="10ACE8FE" w14:textId="1B44163B" w:rsidR="00B07581" w:rsidRDefault="00622E36" w:rsidP="00502DF2">
      <w:pPr>
        <w:autoSpaceDE w:val="0"/>
        <w:autoSpaceDN w:val="0"/>
        <w:adjustRightInd w:val="0"/>
        <w:spacing w:after="0" w:line="240" w:lineRule="auto"/>
        <w:rPr>
          <w:rFonts w:ascii="Consolas" w:hAnsi="Consolas" w:cs="Consolas"/>
        </w:rPr>
      </w:pPr>
      <w:r w:rsidRPr="00FA7A8F">
        <w:rPr>
          <w:rFonts w:ascii="Consolas" w:hAnsi="Consolas" w:cs="Consolas"/>
        </w:rPr>
        <w:t>subtotal = 0m;</w:t>
      </w:r>
    </w:p>
    <w:p w14:paraId="1E15A0E4" w14:textId="3EC9FAEF" w:rsidR="00FA0171" w:rsidRDefault="00FA0171" w:rsidP="00502DF2">
      <w:pPr>
        <w:autoSpaceDE w:val="0"/>
        <w:autoSpaceDN w:val="0"/>
        <w:adjustRightInd w:val="0"/>
        <w:spacing w:after="0" w:line="240" w:lineRule="auto"/>
        <w:rPr>
          <w:rFonts w:ascii="Consolas" w:hAnsi="Consolas" w:cs="Consolas"/>
        </w:rPr>
      </w:pPr>
    </w:p>
    <w:p w14:paraId="65AC6DD3" w14:textId="22FE310A" w:rsidR="00FA0171" w:rsidRDefault="00FA0171" w:rsidP="00502DF2">
      <w:pPr>
        <w:autoSpaceDE w:val="0"/>
        <w:autoSpaceDN w:val="0"/>
        <w:adjustRightInd w:val="0"/>
        <w:spacing w:after="0" w:line="240" w:lineRule="auto"/>
        <w:rPr>
          <w:rFonts w:ascii="Consolas" w:hAnsi="Consolas" w:cs="Consolas"/>
        </w:rPr>
      </w:pPr>
    </w:p>
    <w:p w14:paraId="0CAC0A01" w14:textId="77777777" w:rsidR="00FA0171" w:rsidRPr="00502DF2" w:rsidRDefault="00FA0171" w:rsidP="00502DF2">
      <w:pPr>
        <w:autoSpaceDE w:val="0"/>
        <w:autoSpaceDN w:val="0"/>
        <w:adjustRightInd w:val="0"/>
        <w:spacing w:after="0" w:line="240" w:lineRule="auto"/>
        <w:rPr>
          <w:rFonts w:ascii="Consolas" w:hAnsi="Consolas" w:cs="Consolas"/>
        </w:rPr>
      </w:pPr>
    </w:p>
    <w:p w14:paraId="10ACE8FF" w14:textId="405C9E8D" w:rsidR="00B07581" w:rsidRPr="00AE0AA7" w:rsidRDefault="00AE0AA7" w:rsidP="00B07581">
      <w:pPr>
        <w:pStyle w:val="Heading2"/>
        <w:spacing w:before="0"/>
        <w:rPr>
          <w:b w:val="0"/>
          <w:color w:val="548DD4" w:themeColor="text2" w:themeTint="99"/>
        </w:rPr>
      </w:pPr>
      <w:r w:rsidRPr="00AE0AA7">
        <w:rPr>
          <w:color w:val="548DD4" w:themeColor="text2" w:themeTint="99"/>
        </w:rPr>
        <w:t>Exercise 7-</w:t>
      </w:r>
      <w:proofErr w:type="gramStart"/>
      <w:r w:rsidR="00B07581" w:rsidRPr="00AE0AA7">
        <w:rPr>
          <w:color w:val="548DD4" w:themeColor="text2" w:themeTint="99"/>
        </w:rPr>
        <w:t xml:space="preserve">2  </w:t>
      </w:r>
      <w:r w:rsidR="00502DF2" w:rsidRPr="00AE0AA7">
        <w:rPr>
          <w:color w:val="548DD4" w:themeColor="text2" w:themeTint="99"/>
        </w:rPr>
        <w:t>X</w:t>
      </w:r>
      <w:proofErr w:type="gramEnd"/>
      <w:r w:rsidR="00FA0171" w:rsidRPr="00AE0AA7">
        <w:rPr>
          <w:color w:val="548DD4" w:themeColor="text2" w:themeTint="99"/>
        </w:rPr>
        <w:t>:</w:t>
      </w:r>
      <w:r w:rsidR="00502DF2" w:rsidRPr="00AE0AA7">
        <w:rPr>
          <w:b w:val="0"/>
          <w:color w:val="548DD4" w:themeColor="text2" w:themeTint="99"/>
        </w:rPr>
        <w:t xml:space="preserve">  </w:t>
      </w:r>
      <w:r w:rsidR="00FA0171" w:rsidRPr="00AE0AA7">
        <w:rPr>
          <w:color w:val="548DD4" w:themeColor="text2" w:themeTint="99"/>
        </w:rPr>
        <w:t>A Simple Calculator</w:t>
      </w:r>
    </w:p>
    <w:p w14:paraId="07160E56" w14:textId="77777777" w:rsidR="00502DF2" w:rsidRDefault="00502DF2" w:rsidP="00502DF2">
      <w:pPr>
        <w:pStyle w:val="Exercisetext"/>
      </w:pPr>
      <w:r>
        <w:t>In this exercise, you’ll create a form that accepts two operands and an operator from the user and then performs the requested operation.</w:t>
      </w:r>
    </w:p>
    <w:p w14:paraId="7430B5EE" w14:textId="77777777" w:rsidR="00502DF2" w:rsidRDefault="00502DF2" w:rsidP="00502DF2">
      <w:pPr>
        <w:pStyle w:val="Exercisegraphic"/>
      </w:pPr>
      <w:r>
        <w:rPr>
          <w:noProof/>
        </w:rPr>
        <w:drawing>
          <wp:inline distT="0" distB="0" distL="0" distR="0" wp14:anchorId="00112E52" wp14:editId="2E2ABDD5">
            <wp:extent cx="1828800" cy="1704975"/>
            <wp:effectExtent l="0" t="0" r="0" b="9525"/>
            <wp:docPr id="1" name="Picture 3" descr="Project 7-1 (Simple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 7-1 (Simple Calcula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04975"/>
                    </a:xfrm>
                    <a:prstGeom prst="rect">
                      <a:avLst/>
                    </a:prstGeom>
                    <a:noFill/>
                    <a:ln>
                      <a:noFill/>
                    </a:ln>
                  </pic:spPr>
                </pic:pic>
              </a:graphicData>
            </a:graphic>
          </wp:inline>
        </w:drawing>
      </w:r>
    </w:p>
    <w:p w14:paraId="4C3D1E52" w14:textId="2B9D4ADF" w:rsidR="00502DF2" w:rsidRDefault="00502DF2" w:rsidP="00FA0171">
      <w:pPr>
        <w:pStyle w:val="Exerciselist"/>
        <w:numPr>
          <w:ilvl w:val="0"/>
          <w:numId w:val="6"/>
        </w:numPr>
        <w:spacing w:before="240"/>
      </w:pPr>
      <w:r>
        <w:t xml:space="preserve">Start a new project named </w:t>
      </w:r>
      <w:proofErr w:type="spellStart"/>
      <w:r>
        <w:t>SimpleCalculator</w:t>
      </w:r>
      <w:proofErr w:type="spellEnd"/>
      <w:r>
        <w:t xml:space="preserve">. </w:t>
      </w:r>
    </w:p>
    <w:p w14:paraId="70ACE1F7" w14:textId="41509A52" w:rsidR="00502DF2" w:rsidRDefault="00502DF2" w:rsidP="00502DF2">
      <w:pPr>
        <w:pStyle w:val="Exerciselist"/>
        <w:numPr>
          <w:ilvl w:val="0"/>
          <w:numId w:val="6"/>
        </w:numPr>
        <w:spacing w:before="240"/>
      </w:pPr>
      <w:r>
        <w:t>Add labels, text boxes, and buttons to the default form and set the properties of the form and its controls so they appear as shown above. When the user presses the Enter key, the Click event of the Calculate button should fire. When the user presses the Esc key, the Click event of the Exit button should fire.</w:t>
      </w:r>
    </w:p>
    <w:p w14:paraId="3365C402" w14:textId="77777777" w:rsidR="00502DF2" w:rsidRDefault="00502DF2" w:rsidP="00502DF2">
      <w:pPr>
        <w:pStyle w:val="Exerciselist"/>
      </w:pPr>
      <w:r>
        <w:t>Code a private method named Calculate that performs the requested operation and returns a decimal value. This method should accept the following arguments:</w:t>
      </w:r>
    </w:p>
    <w:p w14:paraId="621D3D31" w14:textId="77777777" w:rsidR="00502DF2" w:rsidRDefault="00502DF2" w:rsidP="00502DF2">
      <w:pPr>
        <w:pStyle w:val="TabletitleLeft025"/>
      </w:pPr>
      <w:r>
        <w:t>Argument</w:t>
      </w:r>
      <w:r>
        <w:tab/>
        <w:t>Description</w:t>
      </w:r>
    </w:p>
    <w:p w14:paraId="16C1710C" w14:textId="77777777" w:rsidR="00502DF2" w:rsidRDefault="00502DF2" w:rsidP="00502DF2">
      <w:pPr>
        <w:pStyle w:val="Tabletext"/>
        <w:tabs>
          <w:tab w:val="clear" w:pos="2160"/>
          <w:tab w:val="left" w:pos="2880"/>
        </w:tabs>
        <w:ind w:left="2966" w:right="2160" w:hanging="2606"/>
      </w:pPr>
      <w:r>
        <w:rPr>
          <w:rFonts w:ascii="Courier New" w:hAnsi="Courier New" w:cs="Courier New"/>
          <w:b/>
          <w:sz w:val="18"/>
          <w:szCs w:val="18"/>
        </w:rPr>
        <w:t>d</w:t>
      </w:r>
      <w:r w:rsidRPr="00A62D85">
        <w:rPr>
          <w:rFonts w:ascii="Courier New" w:hAnsi="Courier New" w:cs="Courier New"/>
          <w:b/>
          <w:sz w:val="18"/>
          <w:szCs w:val="18"/>
        </w:rPr>
        <w:t>ecimal operand1</w:t>
      </w:r>
      <w:r>
        <w:tab/>
        <w:t>The value entered for the first operand.</w:t>
      </w:r>
    </w:p>
    <w:p w14:paraId="161A9096" w14:textId="77777777" w:rsidR="00502DF2" w:rsidRDefault="00502DF2" w:rsidP="00502DF2">
      <w:pPr>
        <w:pStyle w:val="Tabletext"/>
        <w:tabs>
          <w:tab w:val="clear" w:pos="2160"/>
          <w:tab w:val="left" w:pos="2880"/>
        </w:tabs>
        <w:ind w:left="2966" w:right="2160" w:hanging="2606"/>
      </w:pPr>
      <w:r>
        <w:rPr>
          <w:rFonts w:ascii="Courier New" w:hAnsi="Courier New" w:cs="Courier New"/>
          <w:b/>
          <w:sz w:val="18"/>
          <w:szCs w:val="18"/>
        </w:rPr>
        <w:t>s</w:t>
      </w:r>
      <w:r w:rsidRPr="00A62D85">
        <w:rPr>
          <w:rFonts w:ascii="Courier New" w:hAnsi="Courier New" w:cs="Courier New"/>
          <w:b/>
          <w:sz w:val="18"/>
          <w:szCs w:val="18"/>
        </w:rPr>
        <w:t>tring operator1</w:t>
      </w:r>
      <w:r>
        <w:tab/>
        <w:t>One of these four operators: +, -, *, or /.</w:t>
      </w:r>
    </w:p>
    <w:p w14:paraId="142978F3" w14:textId="77777777" w:rsidR="00502DF2" w:rsidRDefault="00502DF2" w:rsidP="00502DF2">
      <w:pPr>
        <w:pStyle w:val="Tabletext"/>
        <w:tabs>
          <w:tab w:val="clear" w:pos="2160"/>
          <w:tab w:val="left" w:pos="2880"/>
        </w:tabs>
        <w:spacing w:after="120"/>
        <w:ind w:left="2966" w:right="2160" w:hanging="2606"/>
      </w:pPr>
      <w:r>
        <w:rPr>
          <w:rFonts w:ascii="Courier New" w:hAnsi="Courier New" w:cs="Courier New"/>
          <w:b/>
          <w:sz w:val="18"/>
          <w:szCs w:val="18"/>
        </w:rPr>
        <w:t>d</w:t>
      </w:r>
      <w:r w:rsidRPr="00A62D85">
        <w:rPr>
          <w:rFonts w:ascii="Courier New" w:hAnsi="Courier New" w:cs="Courier New"/>
          <w:b/>
          <w:sz w:val="18"/>
          <w:szCs w:val="18"/>
        </w:rPr>
        <w:t>ecimal operand2</w:t>
      </w:r>
      <w:r>
        <w:tab/>
        <w:t>The value entered for the second operand.</w:t>
      </w:r>
    </w:p>
    <w:p w14:paraId="1611CD6F" w14:textId="77777777" w:rsidR="00502DF2" w:rsidRDefault="00502DF2" w:rsidP="00502DF2">
      <w:pPr>
        <w:pStyle w:val="Exerciselist"/>
      </w:pPr>
      <w:r>
        <w:t>Create an event handler for the Click event of the Calculate button. This event handler should get the two numbers and operand the user enters, call the Calculate method to get the result of the calculation, display the result rounded to four decimal places, and move the focus to the Operand 1 text box.</w:t>
      </w:r>
    </w:p>
    <w:p w14:paraId="4402D5EB" w14:textId="77777777" w:rsidR="00502DF2" w:rsidRDefault="00502DF2" w:rsidP="00502DF2">
      <w:pPr>
        <w:pStyle w:val="Exerciselist"/>
      </w:pPr>
      <w:r>
        <w:t>Create an event handler for the Click event of the Exit button that closes the form.</w:t>
      </w:r>
    </w:p>
    <w:p w14:paraId="3BD573DC" w14:textId="77777777" w:rsidR="00502DF2" w:rsidRDefault="00502DF2" w:rsidP="00502DF2">
      <w:pPr>
        <w:pStyle w:val="Exerciselist"/>
      </w:pPr>
      <w:r>
        <w:lastRenderedPageBreak/>
        <w:t>Create an event handler that clears the Result text box if the user changes the text in any of the other text boxes.</w:t>
      </w:r>
    </w:p>
    <w:p w14:paraId="06CA9073" w14:textId="77777777" w:rsidR="00502DF2" w:rsidRDefault="00502DF2" w:rsidP="00502DF2">
      <w:pPr>
        <w:pStyle w:val="Exerciselist"/>
      </w:pPr>
      <w:r>
        <w:t>Test the application to be sure it works correctly.</w:t>
      </w:r>
    </w:p>
    <w:p w14:paraId="241430DE" w14:textId="77777777" w:rsidR="00502DF2" w:rsidRDefault="00502DF2" w:rsidP="00502DF2">
      <w:pPr>
        <w:pStyle w:val="Exerciselist"/>
        <w:numPr>
          <w:ilvl w:val="0"/>
          <w:numId w:val="2"/>
        </w:numPr>
      </w:pPr>
      <w:r>
        <w:t xml:space="preserve">Once this has been done correctly, add a try-catch statement in the </w:t>
      </w:r>
      <w:proofErr w:type="spellStart"/>
      <w:r>
        <w:t>btnCalculate_Click</w:t>
      </w:r>
      <w:proofErr w:type="spellEnd"/>
      <w:r>
        <w:t xml:space="preserve"> event handler that will catch any exceptions that occur when the statements in that event handler are executed.  If an exception occurs, display a dialog box with the error message, the type of error, and a stack trace. Test the application by entering a nonnumeric value for one of the operands.</w:t>
      </w:r>
    </w:p>
    <w:p w14:paraId="35A38B1E" w14:textId="77777777" w:rsidR="00502DF2" w:rsidRDefault="00502DF2" w:rsidP="00502DF2">
      <w:pPr>
        <w:pStyle w:val="Exerciselist"/>
        <w:numPr>
          <w:ilvl w:val="0"/>
          <w:numId w:val="2"/>
        </w:numPr>
      </w:pPr>
      <w:r>
        <w:t xml:space="preserve">Add three additional catch blocks to the try-catch statement that will catch a </w:t>
      </w:r>
      <w:proofErr w:type="spellStart"/>
      <w:r>
        <w:t>FormatException</w:t>
      </w:r>
      <w:proofErr w:type="spellEnd"/>
      <w:r>
        <w:t xml:space="preserve">, an </w:t>
      </w:r>
      <w:proofErr w:type="spellStart"/>
      <w:r>
        <w:t>OverflowException</w:t>
      </w:r>
      <w:proofErr w:type="spellEnd"/>
      <w:r>
        <w:t xml:space="preserve">, and a </w:t>
      </w:r>
      <w:proofErr w:type="spellStart"/>
      <w:r>
        <w:t>DivideByZeroException</w:t>
      </w:r>
      <w:proofErr w:type="spellEnd"/>
      <w:r>
        <w:t>. These catch blocks should display a dialog box with an appropriate error message.</w:t>
      </w:r>
    </w:p>
    <w:p w14:paraId="5E1CC8E6" w14:textId="77777777" w:rsidR="00502DF2" w:rsidRDefault="00502DF2" w:rsidP="00502DF2">
      <w:pPr>
        <w:pStyle w:val="Exerciselist"/>
        <w:numPr>
          <w:ilvl w:val="0"/>
          <w:numId w:val="2"/>
        </w:numPr>
      </w:pPr>
      <w:r>
        <w:t>Test the application again by entering a nonnumeric value for one of the operands. Then, enter 0 for the second operand as shown above to see what happens.</w:t>
      </w:r>
    </w:p>
    <w:p w14:paraId="115418F1" w14:textId="77777777" w:rsidR="00502DF2" w:rsidRDefault="00502DF2" w:rsidP="00502DF2">
      <w:pPr>
        <w:pStyle w:val="Exerciselist"/>
        <w:numPr>
          <w:ilvl w:val="0"/>
          <w:numId w:val="2"/>
        </w:numPr>
      </w:pPr>
      <w:r>
        <w:t xml:space="preserve">Once this has been done correctly, code methods named </w:t>
      </w:r>
      <w:proofErr w:type="spellStart"/>
      <w:r>
        <w:t>IsPresent</w:t>
      </w:r>
      <w:proofErr w:type="spellEnd"/>
      <w:r>
        <w:t xml:space="preserve">, </w:t>
      </w:r>
      <w:proofErr w:type="spellStart"/>
      <w:r>
        <w:t>IsDecimal</w:t>
      </w:r>
      <w:proofErr w:type="spellEnd"/>
      <w:r>
        <w:t xml:space="preserve">, and </w:t>
      </w:r>
      <w:proofErr w:type="spellStart"/>
      <w:r>
        <w:t>IsWithinRange</w:t>
      </w:r>
      <w:proofErr w:type="spellEnd"/>
      <w:r>
        <w:t xml:space="preserve"> that work like the methods described in chapter 7 of the book.</w:t>
      </w:r>
    </w:p>
    <w:p w14:paraId="624D92EA" w14:textId="77777777" w:rsidR="00502DF2" w:rsidRDefault="00502DF2" w:rsidP="00502DF2">
      <w:pPr>
        <w:pStyle w:val="Exerciselist"/>
        <w:numPr>
          <w:ilvl w:val="0"/>
          <w:numId w:val="2"/>
        </w:numPr>
      </w:pPr>
      <w:r>
        <w:t xml:space="preserve">Code a method named </w:t>
      </w:r>
      <w:proofErr w:type="spellStart"/>
      <w:r>
        <w:t>IsOperator</w:t>
      </w:r>
      <w:proofErr w:type="spellEnd"/>
      <w:r>
        <w:t xml:space="preserve"> that checks that the text box that’s passed to it contains a value of +, -, *, or /.</w:t>
      </w:r>
    </w:p>
    <w:p w14:paraId="550A1225" w14:textId="77777777" w:rsidR="00502DF2" w:rsidRDefault="00502DF2" w:rsidP="00502DF2">
      <w:pPr>
        <w:pStyle w:val="Exerciselist"/>
        <w:numPr>
          <w:ilvl w:val="0"/>
          <w:numId w:val="2"/>
        </w:numPr>
      </w:pPr>
      <w:r>
        <w:t xml:space="preserve">Code a method named </w:t>
      </w:r>
      <w:proofErr w:type="spellStart"/>
      <w:r>
        <w:t>IsValidData</w:t>
      </w:r>
      <w:proofErr w:type="spellEnd"/>
      <w:r>
        <w:t xml:space="preserve"> that checks that the Operand 1 and Operand 2 text boxes contain a decimal value between 0 and 1,000,000 (non-inclusive) and that the Operator text box contains a valid operator.</w:t>
      </w:r>
    </w:p>
    <w:p w14:paraId="7E66E7EF" w14:textId="77777777" w:rsidR="00502DF2" w:rsidRDefault="00502DF2" w:rsidP="00502DF2">
      <w:pPr>
        <w:pStyle w:val="Exerciselist"/>
        <w:numPr>
          <w:ilvl w:val="0"/>
          <w:numId w:val="2"/>
        </w:numPr>
      </w:pPr>
      <w:r>
        <w:t xml:space="preserve">Delete all of the catch blocks from the try-catch statement in the </w:t>
      </w:r>
      <w:proofErr w:type="spellStart"/>
      <w:r>
        <w:t>btnCalculate_Click</w:t>
      </w:r>
      <w:proofErr w:type="spellEnd"/>
      <w:r>
        <w:t xml:space="preserve"> event handler except for the one that catches any exception. Then, add code to this event handler that performs the calculation and displays the result only if the values of the text boxes are valid.</w:t>
      </w:r>
    </w:p>
    <w:p w14:paraId="4CDCBB80" w14:textId="77777777" w:rsidR="00502DF2" w:rsidRDefault="00502DF2" w:rsidP="00502DF2">
      <w:pPr>
        <w:pStyle w:val="Exerciselist"/>
        <w:numPr>
          <w:ilvl w:val="0"/>
          <w:numId w:val="2"/>
        </w:numPr>
      </w:pPr>
      <w:r>
        <w:t>Test the application to be sure that all the data is validated properly.</w:t>
      </w:r>
    </w:p>
    <w:p w14:paraId="4B120B1F" w14:textId="77777777" w:rsidR="00502DF2" w:rsidRPr="0087416F" w:rsidRDefault="00502DF2" w:rsidP="00502DF2">
      <w:pPr>
        <w:pStyle w:val="Exerciselist"/>
      </w:pPr>
      <w:r>
        <w:t>Now you are done.</w:t>
      </w:r>
    </w:p>
    <w:p w14:paraId="0E417423" w14:textId="77777777" w:rsidR="00502DF2" w:rsidRDefault="00502DF2" w:rsidP="00502DF2"/>
    <w:p w14:paraId="31E05B29" w14:textId="77777777" w:rsidR="00502DF2" w:rsidRPr="00502DF2" w:rsidRDefault="00502DF2" w:rsidP="00502DF2"/>
    <w:p w14:paraId="10ACE900" w14:textId="77777777" w:rsidR="009F38F9" w:rsidRDefault="009F38F9"/>
    <w:sectPr w:rsidR="009F38F9" w:rsidSect="00014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1437"/>
    <w:multiLevelType w:val="hybridMultilevel"/>
    <w:tmpl w:val="401841E6"/>
    <w:lvl w:ilvl="0" w:tplc="B9C40F6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672B31"/>
    <w:multiLevelType w:val="hybridMultilevel"/>
    <w:tmpl w:val="6224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A2039"/>
    <w:multiLevelType w:val="singleLevel"/>
    <w:tmpl w:val="8A266C42"/>
    <w:lvl w:ilvl="0">
      <w:start w:val="1"/>
      <w:numFmt w:val="decimal"/>
      <w:pStyle w:val="Exerciselist"/>
      <w:lvlText w:val="%1."/>
      <w:lvlJc w:val="left"/>
      <w:pPr>
        <w:tabs>
          <w:tab w:val="num" w:pos="360"/>
        </w:tabs>
        <w:ind w:left="360" w:hanging="360"/>
      </w:pPr>
      <w:rPr>
        <w:rFonts w:hint="default"/>
      </w:rPr>
    </w:lvl>
  </w:abstractNum>
  <w:num w:numId="1">
    <w:abstractNumId w:val="1"/>
  </w:num>
  <w:num w:numId="2">
    <w:abstractNumId w:val="2"/>
  </w:num>
  <w:num w:numId="3">
    <w:abstractNumId w:val="2"/>
  </w:num>
  <w:num w:numId="4">
    <w:abstractNumId w:val="0"/>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4"/>
    <w:rsid w:val="00014DFE"/>
    <w:rsid w:val="00016C97"/>
    <w:rsid w:val="00023CF2"/>
    <w:rsid w:val="00026B39"/>
    <w:rsid w:val="00057F6B"/>
    <w:rsid w:val="000A6F1E"/>
    <w:rsid w:val="00173DA2"/>
    <w:rsid w:val="001A1B67"/>
    <w:rsid w:val="002433E8"/>
    <w:rsid w:val="002B0B81"/>
    <w:rsid w:val="002D754F"/>
    <w:rsid w:val="002F7BF8"/>
    <w:rsid w:val="00305D70"/>
    <w:rsid w:val="00330A1E"/>
    <w:rsid w:val="0036419B"/>
    <w:rsid w:val="003741A9"/>
    <w:rsid w:val="003A29A8"/>
    <w:rsid w:val="003F7FF4"/>
    <w:rsid w:val="0040309A"/>
    <w:rsid w:val="00443FC6"/>
    <w:rsid w:val="00450081"/>
    <w:rsid w:val="004A6F52"/>
    <w:rsid w:val="004B2DC2"/>
    <w:rsid w:val="00502DF2"/>
    <w:rsid w:val="00504A51"/>
    <w:rsid w:val="005510EF"/>
    <w:rsid w:val="00562EC0"/>
    <w:rsid w:val="00590654"/>
    <w:rsid w:val="00592C31"/>
    <w:rsid w:val="005E4048"/>
    <w:rsid w:val="00622E36"/>
    <w:rsid w:val="00654319"/>
    <w:rsid w:val="00670866"/>
    <w:rsid w:val="006C060B"/>
    <w:rsid w:val="006E3431"/>
    <w:rsid w:val="00712299"/>
    <w:rsid w:val="007B0321"/>
    <w:rsid w:val="007B2C64"/>
    <w:rsid w:val="007C2EFD"/>
    <w:rsid w:val="007F3D26"/>
    <w:rsid w:val="0084196A"/>
    <w:rsid w:val="00892C7C"/>
    <w:rsid w:val="009221D9"/>
    <w:rsid w:val="00926756"/>
    <w:rsid w:val="00970F21"/>
    <w:rsid w:val="009F38F9"/>
    <w:rsid w:val="00A54BE3"/>
    <w:rsid w:val="00AA311A"/>
    <w:rsid w:val="00AE0AA7"/>
    <w:rsid w:val="00B07581"/>
    <w:rsid w:val="00B46149"/>
    <w:rsid w:val="00B75CEF"/>
    <w:rsid w:val="00BA06A3"/>
    <w:rsid w:val="00BB6F7F"/>
    <w:rsid w:val="00BE66DC"/>
    <w:rsid w:val="00BF095E"/>
    <w:rsid w:val="00BF6E0A"/>
    <w:rsid w:val="00C03D21"/>
    <w:rsid w:val="00CF7446"/>
    <w:rsid w:val="00D01AE1"/>
    <w:rsid w:val="00D30BD3"/>
    <w:rsid w:val="00D37617"/>
    <w:rsid w:val="00DA52E9"/>
    <w:rsid w:val="00E06878"/>
    <w:rsid w:val="00E11B10"/>
    <w:rsid w:val="00E32FD2"/>
    <w:rsid w:val="00E55DB4"/>
    <w:rsid w:val="00E63D43"/>
    <w:rsid w:val="00E7210C"/>
    <w:rsid w:val="00F43B93"/>
    <w:rsid w:val="00F55602"/>
    <w:rsid w:val="00F704ED"/>
    <w:rsid w:val="00FA0171"/>
    <w:rsid w:val="00FA7A8F"/>
    <w:rsid w:val="00FC6ED1"/>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E8EF"/>
  <w15:docId w15:val="{B48F1487-4417-4B0F-81A4-1220CBB8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FE"/>
  </w:style>
  <w:style w:type="paragraph" w:styleId="Heading2">
    <w:name w:val="heading 2"/>
    <w:basedOn w:val="Normal"/>
    <w:next w:val="Normal"/>
    <w:link w:val="Heading2Char"/>
    <w:uiPriority w:val="9"/>
    <w:unhideWhenUsed/>
    <w:qFormat/>
    <w:rsid w:val="003F7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75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754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A311A"/>
    <w:pPr>
      <w:ind w:left="720"/>
      <w:contextualSpacing/>
    </w:pPr>
  </w:style>
  <w:style w:type="character" w:customStyle="1" w:styleId="Heading2Char">
    <w:name w:val="Heading 2 Char"/>
    <w:basedOn w:val="DefaultParagraphFont"/>
    <w:link w:val="Heading2"/>
    <w:uiPriority w:val="9"/>
    <w:rsid w:val="003F7FF4"/>
    <w:rPr>
      <w:rFonts w:asciiTheme="majorHAnsi" w:eastAsiaTheme="majorEastAsia" w:hAnsiTheme="majorHAnsi" w:cstheme="majorBidi"/>
      <w:b/>
      <w:bCs/>
      <w:color w:val="4F81BD" w:themeColor="accent1"/>
      <w:sz w:val="26"/>
      <w:szCs w:val="26"/>
    </w:rPr>
  </w:style>
  <w:style w:type="paragraph" w:customStyle="1" w:styleId="Exerciselist">
    <w:name w:val="Exercise list"/>
    <w:basedOn w:val="Normal"/>
    <w:rsid w:val="003741A9"/>
    <w:pPr>
      <w:numPr>
        <w:numId w:val="3"/>
      </w:numPr>
      <w:spacing w:after="120" w:line="240" w:lineRule="auto"/>
      <w:ind w:right="1080"/>
    </w:pPr>
    <w:rPr>
      <w:rFonts w:ascii="Times New Roman" w:eastAsia="Times New Roman" w:hAnsi="Times New Roman" w:cs="Times New Roman"/>
      <w:szCs w:val="20"/>
    </w:rPr>
  </w:style>
  <w:style w:type="table" w:styleId="TableGrid">
    <w:name w:val="Table Grid"/>
    <w:basedOn w:val="TableNormal"/>
    <w:uiPriority w:val="59"/>
    <w:rsid w:val="003741A9"/>
    <w:pPr>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rcisetext">
    <w:name w:val="Exercise text"/>
    <w:basedOn w:val="Exerciselist"/>
    <w:rsid w:val="003741A9"/>
    <w:pPr>
      <w:numPr>
        <w:numId w:val="0"/>
      </w:numPr>
    </w:pPr>
  </w:style>
  <w:style w:type="paragraph" w:customStyle="1" w:styleId="Exercisegraphic">
    <w:name w:val="Exercise graphic"/>
    <w:basedOn w:val="Exercisetext"/>
    <w:qFormat/>
    <w:rsid w:val="003741A9"/>
    <w:pPr>
      <w:ind w:left="360"/>
    </w:pPr>
  </w:style>
  <w:style w:type="paragraph" w:customStyle="1" w:styleId="Tabletext">
    <w:name w:val="Table text"/>
    <w:basedOn w:val="Normal"/>
    <w:rsid w:val="00502DF2"/>
    <w:pPr>
      <w:pBdr>
        <w:top w:val="single" w:sz="4" w:space="1" w:color="auto"/>
        <w:left w:val="single" w:sz="4" w:space="4" w:color="auto"/>
        <w:bottom w:val="single" w:sz="4" w:space="1" w:color="auto"/>
        <w:right w:val="single" w:sz="4" w:space="4" w:color="auto"/>
      </w:pBdr>
      <w:tabs>
        <w:tab w:val="left" w:pos="2160"/>
      </w:tabs>
      <w:spacing w:after="40" w:line="240" w:lineRule="auto"/>
      <w:ind w:left="1800" w:right="86" w:hanging="1714"/>
    </w:pPr>
    <w:rPr>
      <w:rFonts w:ascii="Times New Roman" w:eastAsia="Times New Roman" w:hAnsi="Times New Roman" w:cs="Times New Roman"/>
      <w:sz w:val="20"/>
      <w:szCs w:val="20"/>
    </w:rPr>
  </w:style>
  <w:style w:type="paragraph" w:customStyle="1" w:styleId="TabletitleLeft025">
    <w:name w:val="Table title + Left:  0.25&quot;"/>
    <w:aliases w:val="Hanging:  1.75&quot;,After:  2 pt"/>
    <w:basedOn w:val="Normal"/>
    <w:autoRedefine/>
    <w:rsid w:val="00502DF2"/>
    <w:pPr>
      <w:pBdr>
        <w:top w:val="single" w:sz="4" w:space="1" w:color="auto"/>
        <w:left w:val="single" w:sz="4" w:space="4" w:color="auto"/>
        <w:bottom w:val="single" w:sz="4" w:space="1" w:color="auto"/>
        <w:right w:val="single" w:sz="4" w:space="4" w:color="auto"/>
      </w:pBdr>
      <w:shd w:val="clear" w:color="auto" w:fill="808080"/>
      <w:tabs>
        <w:tab w:val="left" w:pos="3960"/>
      </w:tabs>
      <w:spacing w:after="40" w:line="240" w:lineRule="auto"/>
      <w:ind w:left="2160" w:right="2160" w:hanging="1800"/>
    </w:pPr>
    <w:rPr>
      <w:rFonts w:ascii="Arial" w:eastAsia="Times New Roman" w:hAnsi="Arial"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5712">
      <w:bodyDiv w:val="1"/>
      <w:marLeft w:val="0"/>
      <w:marRight w:val="0"/>
      <w:marTop w:val="0"/>
      <w:marBottom w:val="0"/>
      <w:divBdr>
        <w:top w:val="none" w:sz="0" w:space="0" w:color="auto"/>
        <w:left w:val="none" w:sz="0" w:space="0" w:color="auto"/>
        <w:bottom w:val="none" w:sz="0" w:space="0" w:color="auto"/>
        <w:right w:val="none" w:sz="0" w:space="0" w:color="auto"/>
      </w:divBdr>
    </w:div>
    <w:div w:id="8798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TU\friedman</cp:lastModifiedBy>
  <cp:revision>3</cp:revision>
  <dcterms:created xsi:type="dcterms:W3CDTF">2021-02-03T18:13:00Z</dcterms:created>
  <dcterms:modified xsi:type="dcterms:W3CDTF">2021-02-03T19:01:00Z</dcterms:modified>
</cp:coreProperties>
</file>